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D84F" w14:textId="64A23ECF" w:rsidR="005454D6" w:rsidRDefault="00C85BDC" w:rsidP="00C85BDC">
      <w:pPr>
        <w:spacing w:after="10" w:line="259" w:lineRule="atLeast"/>
        <w:jc w:val="center"/>
        <w:rPr>
          <w:b/>
          <w:bCs/>
          <w:sz w:val="52"/>
          <w:szCs w:val="52"/>
          <w:u w:val="single"/>
        </w:rPr>
      </w:pPr>
      <w:r w:rsidRPr="00C85BDC">
        <w:rPr>
          <w:b/>
          <w:bCs/>
          <w:sz w:val="52"/>
          <w:szCs w:val="52"/>
          <w:u w:val="single"/>
        </w:rPr>
        <w:t>2022 FYC Frostbite Regatta – Attachment A</w:t>
      </w:r>
    </w:p>
    <w:p w14:paraId="298CB9C2" w14:textId="77777777" w:rsidR="00C85BDC" w:rsidRDefault="00C85BDC" w:rsidP="00C85BDC">
      <w:pPr>
        <w:spacing w:after="10" w:line="259" w:lineRule="atLeast"/>
      </w:pPr>
      <w:r>
        <w:tab/>
      </w:r>
    </w:p>
    <w:p w14:paraId="1A4A5080" w14:textId="1EFB4B84" w:rsidR="00C85BDC" w:rsidRDefault="00C85BDC" w:rsidP="00C85BDC">
      <w:pPr>
        <w:spacing w:after="10" w:line="259" w:lineRule="atLeast"/>
        <w:ind w:firstLine="720"/>
        <w:rPr>
          <w:sz w:val="24"/>
          <w:szCs w:val="24"/>
        </w:rPr>
      </w:pPr>
      <w:r w:rsidRPr="00C85BDC">
        <w:rPr>
          <w:sz w:val="24"/>
          <w:szCs w:val="24"/>
        </w:rPr>
        <w:t>Location of Marks</w:t>
      </w:r>
    </w:p>
    <w:tbl>
      <w:tblPr>
        <w:tblW w:w="7537" w:type="dxa"/>
        <w:jc w:val="center"/>
        <w:tblLook w:val="04A0" w:firstRow="1" w:lastRow="0" w:firstColumn="1" w:lastColumn="0" w:noHBand="0" w:noVBand="1"/>
      </w:tblPr>
      <w:tblGrid>
        <w:gridCol w:w="2543"/>
        <w:gridCol w:w="1634"/>
        <w:gridCol w:w="1657"/>
        <w:gridCol w:w="1703"/>
      </w:tblGrid>
      <w:tr w:rsidR="00C85BDC" w:rsidRPr="00C85BDC" w14:paraId="40FB8C58" w14:textId="77777777" w:rsidTr="00C85BDC">
        <w:trPr>
          <w:trHeight w:val="254"/>
          <w:jc w:val="center"/>
        </w:trPr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AFADA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6477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Abbreviation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FE0D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Lat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D17ED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Lon</w:t>
            </w:r>
          </w:p>
        </w:tc>
      </w:tr>
      <w:tr w:rsidR="00C85BDC" w:rsidRPr="00C85BDC" w14:paraId="5689C351" w14:textId="77777777" w:rsidTr="00C85BDC">
        <w:trPr>
          <w:trHeight w:val="254"/>
          <w:jc w:val="center"/>
        </w:trPr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314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Ile Red Nun #2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683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6BD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N42 04.365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11E08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W83 09.196 </w:t>
            </w:r>
          </w:p>
        </w:tc>
      </w:tr>
      <w:tr w:rsidR="00C85BDC" w:rsidRPr="00C85BDC" w14:paraId="414C840D" w14:textId="77777777" w:rsidTr="00C85BDC">
        <w:trPr>
          <w:trHeight w:val="254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CEB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Detroit Light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30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DTW LT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0FB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N42 00.050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9CD10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W83 08.477</w:t>
            </w:r>
          </w:p>
        </w:tc>
      </w:tr>
      <w:tr w:rsidR="00C85BDC" w:rsidRPr="00C85BDC" w14:paraId="7D984189" w14:textId="77777777" w:rsidTr="00C85BDC">
        <w:trPr>
          <w:trHeight w:val="254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CB21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Outer R10 (Tower)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AC0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D8D2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N41 57.792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4A76F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W83 07.285</w:t>
            </w:r>
          </w:p>
        </w:tc>
      </w:tr>
      <w:tr w:rsidR="00C85BDC" w:rsidRPr="00C85BDC" w14:paraId="3F15F545" w14:textId="77777777" w:rsidTr="00C85BDC">
        <w:trPr>
          <w:trHeight w:val="266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A7B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Outer 1W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84F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08E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N41 56.971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0A1E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W83 09.519</w:t>
            </w:r>
          </w:p>
        </w:tc>
      </w:tr>
      <w:tr w:rsidR="00C85BDC" w:rsidRPr="00C85BDC" w14:paraId="2D24CDCF" w14:textId="77777777" w:rsidTr="00C85BDC">
        <w:trPr>
          <w:trHeight w:val="266"/>
          <w:jc w:val="center"/>
        </w:trPr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FC6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Outer 1E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23F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EO1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A7D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N41 54.779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A411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W83 06.415</w:t>
            </w:r>
          </w:p>
        </w:tc>
      </w:tr>
    </w:tbl>
    <w:p w14:paraId="779C1F45" w14:textId="16BF00CD" w:rsidR="00C85BDC" w:rsidRDefault="00C85BDC" w:rsidP="00C85BDC">
      <w:pPr>
        <w:spacing w:after="10" w:line="259" w:lineRule="atLeast"/>
      </w:pPr>
    </w:p>
    <w:p w14:paraId="388E6A3A" w14:textId="4A8DFDEC" w:rsidR="00C85BDC" w:rsidRDefault="00C85BDC" w:rsidP="00C85BDC">
      <w:pPr>
        <w:spacing w:after="10" w:line="259" w:lineRule="atLeast"/>
      </w:pPr>
    </w:p>
    <w:p w14:paraId="4453322E" w14:textId="46B8FAAF" w:rsidR="00C85BDC" w:rsidRDefault="00C85BDC" w:rsidP="00C85BDC">
      <w:pPr>
        <w:spacing w:after="10" w:line="259" w:lineRule="atLeast"/>
      </w:pPr>
    </w:p>
    <w:p w14:paraId="4175DB99" w14:textId="6176561F" w:rsidR="00C85BDC" w:rsidRDefault="00C85BDC" w:rsidP="00C85BDC">
      <w:pPr>
        <w:spacing w:after="10" w:line="259" w:lineRule="atLeast"/>
      </w:pPr>
    </w:p>
    <w:p w14:paraId="13D2BF6D" w14:textId="17067C1C" w:rsidR="00C85BDC" w:rsidRDefault="00C85BDC" w:rsidP="00C85BDC">
      <w:pPr>
        <w:spacing w:after="10" w:line="259" w:lineRule="atLeast"/>
      </w:pPr>
    </w:p>
    <w:p w14:paraId="6ED40AE5" w14:textId="7D5A86E0" w:rsidR="00C85BDC" w:rsidRDefault="00C85BDC" w:rsidP="00C85BDC">
      <w:pPr>
        <w:spacing w:after="10" w:line="259" w:lineRule="atLeast"/>
        <w:rPr>
          <w:sz w:val="24"/>
          <w:szCs w:val="24"/>
        </w:rPr>
      </w:pPr>
      <w:r>
        <w:tab/>
      </w:r>
      <w:r w:rsidRPr="00C85BDC">
        <w:rPr>
          <w:sz w:val="24"/>
          <w:szCs w:val="24"/>
        </w:rPr>
        <w:t>Courses – Marks to be rounded are in order from left to right</w:t>
      </w:r>
    </w:p>
    <w:p w14:paraId="14F53132" w14:textId="1D6CFB58" w:rsidR="00C85BDC" w:rsidRDefault="00C85BDC" w:rsidP="00C85BDC">
      <w:pPr>
        <w:spacing w:after="10" w:line="259" w:lineRule="atLeast"/>
        <w:rPr>
          <w:sz w:val="24"/>
          <w:szCs w:val="24"/>
        </w:rPr>
      </w:pPr>
    </w:p>
    <w:tbl>
      <w:tblPr>
        <w:tblW w:w="10517" w:type="dxa"/>
        <w:tblInd w:w="134" w:type="dxa"/>
        <w:tblLook w:val="04A0" w:firstRow="1" w:lastRow="0" w:firstColumn="1" w:lastColumn="0" w:noHBand="0" w:noVBand="1"/>
      </w:tblPr>
      <w:tblGrid>
        <w:gridCol w:w="1341"/>
        <w:gridCol w:w="1440"/>
        <w:gridCol w:w="1192"/>
        <w:gridCol w:w="1192"/>
        <w:gridCol w:w="1428"/>
        <w:gridCol w:w="1428"/>
        <w:gridCol w:w="1192"/>
        <w:gridCol w:w="1304"/>
      </w:tblGrid>
      <w:tr w:rsidR="00C85BDC" w:rsidRPr="00C85BDC" w14:paraId="4E8F80E7" w14:textId="77777777" w:rsidTr="00C85BDC">
        <w:trPr>
          <w:trHeight w:val="282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1B8C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Course 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A0043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8C1A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96601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DTW LT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AFB7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2E12E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97AF0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C22CFED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Distance</w:t>
            </w:r>
          </w:p>
        </w:tc>
      </w:tr>
      <w:tr w:rsidR="00C85BDC" w:rsidRPr="00C85BDC" w14:paraId="35301B05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50F488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04B6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Rounding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4F8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98B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F41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449E9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843EB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6635F0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BDC" w:rsidRPr="00C85BDC" w14:paraId="6178C38C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8958B3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240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Distance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61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BB1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64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878D9E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9F7E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8E5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8.80</w:t>
            </w:r>
          </w:p>
        </w:tc>
      </w:tr>
      <w:tr w:rsidR="00C85BDC" w:rsidRPr="00C85BDC" w14:paraId="7BC1C3D4" w14:textId="77777777" w:rsidTr="00C85BDC">
        <w:trPr>
          <w:trHeight w:val="282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F2BC2E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740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38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A7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9C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07D8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D0D7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9A0FD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BDC" w:rsidRPr="00C85BDC" w14:paraId="726F6E8B" w14:textId="77777777" w:rsidTr="00C85BDC">
        <w:trPr>
          <w:trHeight w:val="282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58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933" w14:textId="77777777" w:rsidR="00C85BDC" w:rsidRPr="00C85BDC" w:rsidRDefault="00C85BDC" w:rsidP="00C8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7F8" w14:textId="77777777" w:rsidR="00C85BDC" w:rsidRPr="00C85BDC" w:rsidRDefault="00C85BDC" w:rsidP="00C8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1B41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7AF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42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4A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46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BDC" w:rsidRPr="00C85BDC" w14:paraId="6EC87ED4" w14:textId="77777777" w:rsidTr="00C85BDC">
        <w:trPr>
          <w:trHeight w:val="270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0D21E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Course 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99A0C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78D5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5E0F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WO1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3B9C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9A9F3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DTW LT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DA18D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0F76AC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Distance</w:t>
            </w:r>
          </w:p>
        </w:tc>
      </w:tr>
      <w:tr w:rsidR="00C85BDC" w:rsidRPr="00C85BDC" w14:paraId="6EF9F437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B674BE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BE4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Rounding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C8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0C0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CED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674A" w14:textId="4BE22F61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Starboard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354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95FC3A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BDC" w:rsidRPr="00C85BDC" w14:paraId="5821B954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1AD633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B83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Distance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82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7F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53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E4DB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790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9E8B8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</w:t>
            </w:r>
          </w:p>
        </w:tc>
      </w:tr>
      <w:tr w:rsidR="00C85BDC" w:rsidRPr="00C85BDC" w14:paraId="1522657E" w14:textId="77777777" w:rsidTr="00C85BDC">
        <w:trPr>
          <w:trHeight w:val="282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CFA73B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427F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79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37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F336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66E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E213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A95D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BDC" w:rsidRPr="00C85BDC" w14:paraId="10547CB9" w14:textId="77777777" w:rsidTr="00C85BDC">
        <w:trPr>
          <w:trHeight w:val="282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23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6B0" w14:textId="77777777" w:rsidR="00C85BDC" w:rsidRPr="00C85BDC" w:rsidRDefault="00C85BDC" w:rsidP="00C8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E57" w14:textId="77777777" w:rsidR="00C85BDC" w:rsidRPr="00C85BDC" w:rsidRDefault="00C85BDC" w:rsidP="00C8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67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10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69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276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3FE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BDC" w:rsidRPr="00C85BDC" w14:paraId="1C81EA53" w14:textId="77777777" w:rsidTr="00C85BDC">
        <w:trPr>
          <w:trHeight w:val="270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18C04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Course 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541E2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Marks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D3912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3235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DTW LT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F4BC6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T10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9AA0E1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WO1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AA930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RN2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BD95AEC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Distance</w:t>
            </w:r>
          </w:p>
        </w:tc>
      </w:tr>
      <w:tr w:rsidR="00C85BDC" w:rsidRPr="00C85BDC" w14:paraId="1C047DBB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073CC8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B34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Rounding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57F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8E6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1C33D" w14:textId="0030A924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Starboard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A904" w14:textId="65D5887E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Starboard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DE9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Finish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DAFC0D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BDC" w:rsidRPr="00C85BDC" w14:paraId="46B1F51A" w14:textId="77777777" w:rsidTr="00C85BDC">
        <w:trPr>
          <w:trHeight w:val="270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81DE9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6F94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Distance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506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33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F0F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DE4D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39D7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CF5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</w:t>
            </w:r>
          </w:p>
        </w:tc>
      </w:tr>
      <w:tr w:rsidR="00C85BDC" w:rsidRPr="00C85BDC" w14:paraId="57012A28" w14:textId="77777777" w:rsidTr="00C85BDC">
        <w:trPr>
          <w:trHeight w:val="282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14BEC9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04C8" w14:textId="77777777" w:rsidR="00C85BDC" w:rsidRPr="00C85BDC" w:rsidRDefault="00C85BDC" w:rsidP="00C85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Heading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2560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0F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5E9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85A75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1C70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6B7AB" w14:textId="77777777" w:rsidR="00C85BDC" w:rsidRPr="00C85BDC" w:rsidRDefault="00C85BDC" w:rsidP="00C85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5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8F330F0" w14:textId="51102E73" w:rsidR="00C85BDC" w:rsidRDefault="00C85BDC" w:rsidP="00C85BDC">
      <w:pPr>
        <w:spacing w:after="10" w:line="259" w:lineRule="atLeast"/>
        <w:jc w:val="right"/>
      </w:pPr>
    </w:p>
    <w:p w14:paraId="74D2DDBF" w14:textId="5891DEC6" w:rsidR="00C85BDC" w:rsidRDefault="00C85BDC" w:rsidP="00C85BDC">
      <w:pPr>
        <w:spacing w:after="10" w:line="259" w:lineRule="atLeast"/>
        <w:jc w:val="right"/>
      </w:pPr>
    </w:p>
    <w:p w14:paraId="6F1C2B77" w14:textId="26BC76C2" w:rsidR="00C85BDC" w:rsidRDefault="00C85BDC" w:rsidP="00C85BDC">
      <w:pPr>
        <w:spacing w:after="10" w:line="259" w:lineRule="atLeast"/>
        <w:jc w:val="right"/>
      </w:pPr>
    </w:p>
    <w:p w14:paraId="2724B423" w14:textId="461F7D61" w:rsidR="00C85BDC" w:rsidRDefault="00C85BDC" w:rsidP="00C85BDC">
      <w:pPr>
        <w:spacing w:after="10" w:line="259" w:lineRule="atLeast"/>
        <w:jc w:val="right"/>
      </w:pPr>
    </w:p>
    <w:p w14:paraId="4119C3D6" w14:textId="147ABB2B" w:rsidR="00C85BDC" w:rsidRDefault="00C85BDC" w:rsidP="00C85BDC">
      <w:pPr>
        <w:spacing w:after="10" w:line="259" w:lineRule="atLeast"/>
        <w:jc w:val="right"/>
      </w:pPr>
    </w:p>
    <w:p w14:paraId="436B0C9B" w14:textId="7CCF61AF" w:rsidR="00C85BDC" w:rsidRDefault="00C85BDC" w:rsidP="00C85BDC">
      <w:pPr>
        <w:spacing w:after="10" w:line="259" w:lineRule="atLeast"/>
        <w:jc w:val="right"/>
      </w:pPr>
    </w:p>
    <w:p w14:paraId="3AE36C70" w14:textId="41C3D3E3" w:rsidR="00C85BDC" w:rsidRDefault="00C85BDC" w:rsidP="00C85BDC">
      <w:pPr>
        <w:spacing w:after="10" w:line="259" w:lineRule="atLeast"/>
        <w:jc w:val="right"/>
      </w:pPr>
    </w:p>
    <w:p w14:paraId="10A48515" w14:textId="12923366" w:rsidR="00C85BDC" w:rsidRDefault="00C85BDC" w:rsidP="00C85BDC">
      <w:pPr>
        <w:spacing w:after="10" w:line="259" w:lineRule="atLeast"/>
        <w:jc w:val="right"/>
      </w:pPr>
    </w:p>
    <w:p w14:paraId="0DCA8F73" w14:textId="2EEDD584" w:rsidR="00C85BDC" w:rsidRDefault="00C85BDC" w:rsidP="00C85BDC">
      <w:pPr>
        <w:spacing w:after="10" w:line="259" w:lineRule="atLeast"/>
        <w:jc w:val="right"/>
      </w:pPr>
    </w:p>
    <w:p w14:paraId="7524FF45" w14:textId="2761DD80" w:rsidR="00C85BDC" w:rsidRDefault="00C85BDC" w:rsidP="00C85BDC">
      <w:pPr>
        <w:spacing w:after="10" w:line="259" w:lineRule="atLeast"/>
        <w:jc w:val="right"/>
      </w:pPr>
    </w:p>
    <w:p w14:paraId="707B2C79" w14:textId="406607E8" w:rsidR="00C85BDC" w:rsidRDefault="00C85BDC" w:rsidP="00C85BDC">
      <w:pPr>
        <w:spacing w:after="10" w:line="259" w:lineRule="atLeast"/>
        <w:jc w:val="right"/>
      </w:pPr>
    </w:p>
    <w:p w14:paraId="254A2321" w14:textId="28326648" w:rsidR="00C85BDC" w:rsidRDefault="00C85BDC" w:rsidP="00C85BDC">
      <w:pPr>
        <w:spacing w:after="10" w:line="259" w:lineRule="atLeast"/>
        <w:jc w:val="right"/>
      </w:pPr>
    </w:p>
    <w:p w14:paraId="308AA1F6" w14:textId="517430FC" w:rsidR="00C85BDC" w:rsidRDefault="00C85BDC" w:rsidP="00C85BDC">
      <w:pPr>
        <w:spacing w:after="10" w:line="259" w:lineRule="atLeast"/>
        <w:jc w:val="right"/>
      </w:pPr>
    </w:p>
    <w:p w14:paraId="71880C7C" w14:textId="0B53E231" w:rsidR="00C85BDC" w:rsidRDefault="00C85BDC" w:rsidP="00C85BDC">
      <w:pPr>
        <w:spacing w:after="10" w:line="259" w:lineRule="atLeast"/>
        <w:jc w:val="right"/>
      </w:pPr>
    </w:p>
    <w:p w14:paraId="2C193011" w14:textId="5D55D3D7" w:rsidR="00C85BDC" w:rsidRDefault="00C85BDC" w:rsidP="00C85BDC">
      <w:pPr>
        <w:spacing w:after="10" w:line="259" w:lineRule="atLeast"/>
        <w:jc w:val="right"/>
      </w:pPr>
    </w:p>
    <w:p w14:paraId="40ACCCE0" w14:textId="403C8B2F" w:rsidR="00C85BDC" w:rsidRDefault="00C85BDC" w:rsidP="00C85BDC">
      <w:pPr>
        <w:spacing w:after="10" w:line="259" w:lineRule="atLeast"/>
        <w:jc w:val="right"/>
      </w:pPr>
    </w:p>
    <w:p w14:paraId="6DB473CC" w14:textId="3ECB3E43" w:rsidR="00C85BDC" w:rsidRDefault="00C85BDC" w:rsidP="00C85BDC">
      <w:pPr>
        <w:spacing w:after="10" w:line="259" w:lineRule="atLeast"/>
        <w:jc w:val="right"/>
      </w:pPr>
    </w:p>
    <w:p w14:paraId="16207293" w14:textId="11CCFDC8" w:rsidR="00C85BDC" w:rsidRPr="00C85BDC" w:rsidRDefault="00C85BDC" w:rsidP="00C85BDC">
      <w:pPr>
        <w:spacing w:after="10" w:line="259" w:lineRule="atLeast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9/29/2022</w:t>
      </w:r>
    </w:p>
    <w:sectPr w:rsidR="00C85BDC" w:rsidRPr="00C85BDC" w:rsidSect="00C8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C"/>
    <w:rsid w:val="000A76E7"/>
    <w:rsid w:val="00826AA3"/>
    <w:rsid w:val="00B75D0F"/>
    <w:rsid w:val="00C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FBE5"/>
  <w15:chartTrackingRefBased/>
  <w15:docId w15:val="{3A3E1AAA-0B92-4CAF-BD73-CC01F0B6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Lozon, Andrew (A.)</dc:creator>
  <cp:keywords/>
  <dc:description/>
  <cp:lastModifiedBy>Lozon, Andrew (A.)</cp:lastModifiedBy>
  <cp:revision>1</cp:revision>
  <dcterms:created xsi:type="dcterms:W3CDTF">2022-09-29T14:35:00Z</dcterms:created>
  <dcterms:modified xsi:type="dcterms:W3CDTF">2022-09-29T14:40:00Z</dcterms:modified>
</cp:coreProperties>
</file>